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EC9" w:rsidRDefault="009B4EC9" w:rsidP="009B4EC9">
      <w:pPr>
        <w:pStyle w:val="1"/>
        <w:jc w:val="center"/>
        <w:rPr>
          <w:b w:val="0"/>
        </w:rPr>
      </w:pPr>
      <w:r>
        <w:rPr>
          <w:b w:val="0"/>
          <w:noProof/>
          <w:lang w:val="ru-RU" w:eastAsia="ru-RU"/>
        </w:rPr>
        <w:drawing>
          <wp:inline distT="0" distB="0" distL="0" distR="0">
            <wp:extent cx="517525" cy="638175"/>
            <wp:effectExtent l="0" t="0" r="0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52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B4EC9" w:rsidRPr="00DB6870" w:rsidRDefault="009B4EC9" w:rsidP="009B4EC9">
      <w:pPr>
        <w:pStyle w:val="a3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DB6870">
        <w:rPr>
          <w:rFonts w:ascii="Times New Roman" w:hAnsi="Times New Roman"/>
          <w:b/>
          <w:sz w:val="28"/>
          <w:szCs w:val="28"/>
          <w:lang w:val="ru-RU"/>
        </w:rPr>
        <w:t>БУЧАНСЬКА     МІСЬКА      РАДА</w:t>
      </w:r>
    </w:p>
    <w:p w:rsidR="009B4EC9" w:rsidRPr="002C4629" w:rsidRDefault="009B4EC9" w:rsidP="009B4EC9">
      <w:pPr>
        <w:pStyle w:val="2"/>
        <w:pBdr>
          <w:bottom w:val="single" w:sz="12" w:space="1" w:color="auto"/>
        </w:pBdr>
        <w:rPr>
          <w:sz w:val="24"/>
          <w:szCs w:val="28"/>
        </w:rPr>
      </w:pPr>
      <w:r w:rsidRPr="002C4629">
        <w:rPr>
          <w:sz w:val="24"/>
          <w:szCs w:val="28"/>
        </w:rPr>
        <w:t>КИЇВСЬКОЇ    ОБЛАСТІ</w:t>
      </w:r>
    </w:p>
    <w:p w:rsidR="009B4EC9" w:rsidRPr="00B73506" w:rsidRDefault="009B4EC9" w:rsidP="009B4EC9">
      <w:pPr>
        <w:jc w:val="center"/>
        <w:rPr>
          <w:b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ТРИДЦЯ</w:t>
      </w:r>
      <w:r w:rsidRPr="00D53FB3">
        <w:rPr>
          <w:b/>
          <w:bCs/>
          <w:color w:val="000000"/>
          <w:sz w:val="28"/>
          <w:szCs w:val="28"/>
        </w:rPr>
        <w:t xml:space="preserve">ТЬ </w:t>
      </w:r>
      <w:r>
        <w:rPr>
          <w:b/>
          <w:bCs/>
          <w:color w:val="000000"/>
          <w:sz w:val="28"/>
          <w:szCs w:val="28"/>
        </w:rPr>
        <w:t>СЬОМА</w:t>
      </w:r>
      <w:r w:rsidRPr="00F354C2">
        <w:rPr>
          <w:b/>
          <w:bCs/>
          <w:color w:val="000000"/>
          <w:sz w:val="28"/>
          <w:szCs w:val="28"/>
        </w:rPr>
        <w:t xml:space="preserve">  С</w:t>
      </w:r>
      <w:r w:rsidRPr="00F354C2">
        <w:rPr>
          <w:b/>
          <w:color w:val="000000"/>
          <w:sz w:val="28"/>
          <w:szCs w:val="28"/>
        </w:rPr>
        <w:t xml:space="preserve">ЕСІЯ   СЬОМОГО </w:t>
      </w:r>
      <w:r w:rsidRPr="00F354C2">
        <w:rPr>
          <w:b/>
          <w:color w:val="000000"/>
          <w:sz w:val="28"/>
          <w:szCs w:val="28"/>
          <w:lang w:val="ru-RU"/>
        </w:rPr>
        <w:t xml:space="preserve"> </w:t>
      </w:r>
      <w:r w:rsidRPr="00F354C2">
        <w:rPr>
          <w:b/>
          <w:color w:val="000000"/>
          <w:sz w:val="28"/>
          <w:szCs w:val="28"/>
        </w:rPr>
        <w:t>СКЛИКАННЯ</w:t>
      </w:r>
    </w:p>
    <w:p w:rsidR="009B4EC9" w:rsidRDefault="009B4EC9" w:rsidP="009B4EC9">
      <w:pPr>
        <w:pStyle w:val="1"/>
        <w:jc w:val="center"/>
        <w:rPr>
          <w:rFonts w:ascii="Times New Roman" w:hAnsi="Times New Roman"/>
          <w:color w:val="000000"/>
          <w:sz w:val="28"/>
          <w:szCs w:val="28"/>
        </w:rPr>
      </w:pPr>
      <w:r w:rsidRPr="00B73506">
        <w:rPr>
          <w:rFonts w:ascii="Times New Roman" w:hAnsi="Times New Roman"/>
          <w:color w:val="000000"/>
          <w:sz w:val="28"/>
          <w:szCs w:val="28"/>
        </w:rPr>
        <w:t xml:space="preserve">Р  І   Ш   Е   Н   </w:t>
      </w:r>
      <w:proofErr w:type="spellStart"/>
      <w:r w:rsidRPr="00B73506">
        <w:rPr>
          <w:rFonts w:ascii="Times New Roman" w:hAnsi="Times New Roman"/>
          <w:color w:val="000000"/>
          <w:sz w:val="28"/>
          <w:szCs w:val="28"/>
        </w:rPr>
        <w:t>Н</w:t>
      </w:r>
      <w:proofErr w:type="spellEnd"/>
      <w:r w:rsidRPr="00B73506">
        <w:rPr>
          <w:rFonts w:ascii="Times New Roman" w:hAnsi="Times New Roman"/>
          <w:color w:val="000000"/>
          <w:sz w:val="28"/>
          <w:szCs w:val="28"/>
        </w:rPr>
        <w:t xml:space="preserve">   Я</w:t>
      </w:r>
    </w:p>
    <w:p w:rsidR="009B4EC9" w:rsidRPr="002C4629" w:rsidRDefault="009B4EC9" w:rsidP="009B4EC9">
      <w:pPr>
        <w:rPr>
          <w:lang w:eastAsia="x-none"/>
        </w:rPr>
      </w:pPr>
    </w:p>
    <w:p w:rsidR="009B4EC9" w:rsidRPr="00B73506" w:rsidRDefault="009B4EC9" w:rsidP="009B4EC9">
      <w:pPr>
        <w:pStyle w:val="1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2C4629">
        <w:rPr>
          <w:rFonts w:ascii="Times New Roman" w:hAnsi="Times New Roman"/>
          <w:color w:val="000000"/>
          <w:sz w:val="28"/>
          <w:szCs w:val="28"/>
        </w:rPr>
        <w:t>«</w:t>
      </w:r>
      <w:r>
        <w:rPr>
          <w:rFonts w:ascii="Times New Roman" w:hAnsi="Times New Roman"/>
          <w:color w:val="000000"/>
          <w:sz w:val="28"/>
          <w:szCs w:val="28"/>
        </w:rPr>
        <w:t xml:space="preserve"> 26 »</w:t>
      </w:r>
      <w:r w:rsidRPr="002C4629">
        <w:rPr>
          <w:rFonts w:ascii="Times New Roman" w:hAnsi="Times New Roman"/>
          <w:color w:val="000000"/>
          <w:sz w:val="28"/>
          <w:szCs w:val="28"/>
        </w:rPr>
        <w:t xml:space="preserve">  </w:t>
      </w:r>
      <w:proofErr w:type="spellStart"/>
      <w:r w:rsidRPr="002C4629">
        <w:rPr>
          <w:rFonts w:ascii="Times New Roman" w:hAnsi="Times New Roman"/>
          <w:color w:val="000000"/>
          <w:sz w:val="28"/>
          <w:szCs w:val="28"/>
          <w:lang w:val="ru-RU"/>
        </w:rPr>
        <w:t>січня</w:t>
      </w:r>
      <w:proofErr w:type="spellEnd"/>
      <w:r w:rsidRPr="002C4629">
        <w:rPr>
          <w:rFonts w:ascii="Times New Roman" w:hAnsi="Times New Roman"/>
          <w:color w:val="000000"/>
          <w:sz w:val="28"/>
          <w:szCs w:val="28"/>
        </w:rPr>
        <w:t xml:space="preserve">  201</w:t>
      </w:r>
      <w:r w:rsidRPr="002C4629">
        <w:rPr>
          <w:rFonts w:ascii="Times New Roman" w:hAnsi="Times New Roman"/>
          <w:color w:val="000000"/>
          <w:sz w:val="28"/>
          <w:szCs w:val="28"/>
          <w:lang w:val="ru-RU"/>
        </w:rPr>
        <w:t>8</w:t>
      </w:r>
      <w:r w:rsidRPr="002C4629">
        <w:rPr>
          <w:rFonts w:ascii="Times New Roman" w:hAnsi="Times New Roman"/>
          <w:color w:val="000000"/>
          <w:sz w:val="28"/>
          <w:szCs w:val="28"/>
        </w:rPr>
        <w:t xml:space="preserve"> р.</w:t>
      </w:r>
      <w:r w:rsidRPr="00B7350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73506">
        <w:rPr>
          <w:rFonts w:ascii="Times New Roman" w:hAnsi="Times New Roman"/>
          <w:color w:val="000000"/>
          <w:sz w:val="28"/>
          <w:szCs w:val="28"/>
        </w:rPr>
        <w:tab/>
      </w:r>
      <w:r w:rsidRPr="00B73506">
        <w:rPr>
          <w:rFonts w:ascii="Times New Roman" w:hAnsi="Times New Roman"/>
          <w:color w:val="000000"/>
          <w:sz w:val="28"/>
          <w:szCs w:val="28"/>
        </w:rPr>
        <w:tab/>
      </w:r>
      <w:r w:rsidRPr="00B73506">
        <w:rPr>
          <w:rFonts w:ascii="Times New Roman" w:hAnsi="Times New Roman"/>
          <w:color w:val="000000"/>
          <w:sz w:val="28"/>
          <w:szCs w:val="28"/>
        </w:rPr>
        <w:tab/>
      </w:r>
      <w:r w:rsidRPr="00B73506">
        <w:rPr>
          <w:rFonts w:ascii="Times New Roman" w:hAnsi="Times New Roman"/>
          <w:color w:val="000000"/>
          <w:sz w:val="28"/>
          <w:szCs w:val="28"/>
        </w:rPr>
        <w:tab/>
      </w:r>
      <w:r w:rsidRPr="00B73506"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 w:rsidRPr="002C4629">
        <w:rPr>
          <w:rFonts w:ascii="Times New Roman" w:hAnsi="Times New Roman"/>
          <w:color w:val="000000"/>
          <w:sz w:val="28"/>
          <w:szCs w:val="28"/>
          <w:lang w:val="ru-RU"/>
        </w:rPr>
        <w:t xml:space="preserve">     </w:t>
      </w:r>
      <w:r w:rsidRPr="00B73506">
        <w:rPr>
          <w:rFonts w:ascii="Times New Roman" w:hAnsi="Times New Roman"/>
          <w:color w:val="000000"/>
          <w:sz w:val="28"/>
          <w:szCs w:val="28"/>
        </w:rPr>
        <w:t>№</w:t>
      </w:r>
      <w:r>
        <w:rPr>
          <w:rFonts w:ascii="Times New Roman" w:hAnsi="Times New Roman"/>
          <w:color w:val="000000"/>
          <w:sz w:val="28"/>
          <w:szCs w:val="28"/>
        </w:rPr>
        <w:t>1719-37-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VII</w:t>
      </w:r>
      <w:r w:rsidRPr="00B73506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</w:p>
    <w:p w:rsidR="009B4EC9" w:rsidRPr="00B73506" w:rsidRDefault="009B4EC9" w:rsidP="009B4EC9">
      <w:pPr>
        <w:rPr>
          <w:color w:val="000000"/>
          <w:lang w:val="ru-RU"/>
        </w:rPr>
      </w:pPr>
    </w:p>
    <w:p w:rsidR="009B4EC9" w:rsidRDefault="009B4EC9" w:rsidP="009B4EC9">
      <w:pPr>
        <w:rPr>
          <w:b/>
          <w:bCs/>
        </w:rPr>
      </w:pPr>
    </w:p>
    <w:p w:rsidR="009B4EC9" w:rsidRPr="002C4629" w:rsidRDefault="009B4EC9" w:rsidP="009B4EC9">
      <w:pPr>
        <w:spacing w:line="276" w:lineRule="auto"/>
        <w:rPr>
          <w:b/>
          <w:sz w:val="28"/>
        </w:rPr>
      </w:pPr>
      <w:r w:rsidRPr="002C4629">
        <w:rPr>
          <w:b/>
          <w:bCs/>
          <w:sz w:val="28"/>
        </w:rPr>
        <w:t xml:space="preserve">Про затвердження </w:t>
      </w:r>
      <w:r w:rsidRPr="002C4629">
        <w:rPr>
          <w:b/>
          <w:sz w:val="28"/>
        </w:rPr>
        <w:t xml:space="preserve">Комплексної </w:t>
      </w:r>
    </w:p>
    <w:p w:rsidR="009B4EC9" w:rsidRPr="002C4629" w:rsidRDefault="009B4EC9" w:rsidP="009B4EC9">
      <w:pPr>
        <w:spacing w:line="276" w:lineRule="auto"/>
        <w:rPr>
          <w:b/>
          <w:sz w:val="28"/>
        </w:rPr>
      </w:pPr>
      <w:r>
        <w:rPr>
          <w:b/>
          <w:sz w:val="28"/>
        </w:rPr>
        <w:t>п</w:t>
      </w:r>
      <w:r w:rsidRPr="002C4629">
        <w:rPr>
          <w:b/>
          <w:sz w:val="28"/>
        </w:rPr>
        <w:t xml:space="preserve">рограми з охорони здоров’я </w:t>
      </w:r>
    </w:p>
    <w:p w:rsidR="009B4EC9" w:rsidRPr="002C4629" w:rsidRDefault="009B4EC9" w:rsidP="009B4EC9">
      <w:pPr>
        <w:spacing w:line="276" w:lineRule="auto"/>
        <w:rPr>
          <w:b/>
          <w:bCs/>
          <w:sz w:val="28"/>
        </w:rPr>
      </w:pPr>
      <w:r w:rsidRPr="002C4629">
        <w:rPr>
          <w:b/>
          <w:sz w:val="28"/>
        </w:rPr>
        <w:t>міста Буча на 2018-2020 роки</w:t>
      </w:r>
    </w:p>
    <w:p w:rsidR="009B4EC9" w:rsidRDefault="009B4EC9" w:rsidP="009B4EC9">
      <w:pPr>
        <w:rPr>
          <w:b/>
          <w:bCs/>
        </w:rPr>
      </w:pPr>
    </w:p>
    <w:p w:rsidR="009B4EC9" w:rsidRPr="009420F8" w:rsidRDefault="009B4EC9" w:rsidP="009B4EC9">
      <w:pPr>
        <w:rPr>
          <w:bCs/>
        </w:rPr>
      </w:pPr>
    </w:p>
    <w:p w:rsidR="009B4EC9" w:rsidRPr="002C4629" w:rsidRDefault="009B4EC9" w:rsidP="009B4EC9">
      <w:pPr>
        <w:spacing w:line="276" w:lineRule="auto"/>
        <w:ind w:firstLine="708"/>
        <w:jc w:val="both"/>
        <w:rPr>
          <w:b/>
          <w:bCs/>
          <w:sz w:val="28"/>
        </w:rPr>
      </w:pPr>
      <w:r w:rsidRPr="002C4629">
        <w:rPr>
          <w:bCs/>
          <w:sz w:val="28"/>
        </w:rPr>
        <w:t xml:space="preserve">Розглянувши подання головного лікаря Бучанської міської поліклініки </w:t>
      </w:r>
      <w:proofErr w:type="spellStart"/>
      <w:r w:rsidRPr="002C4629">
        <w:rPr>
          <w:bCs/>
          <w:sz w:val="28"/>
        </w:rPr>
        <w:t>Бучинського</w:t>
      </w:r>
      <w:proofErr w:type="spellEnd"/>
      <w:r w:rsidRPr="002C4629">
        <w:rPr>
          <w:bCs/>
          <w:sz w:val="28"/>
        </w:rPr>
        <w:t xml:space="preserve"> Л.Я., у зв’язку з </w:t>
      </w:r>
      <w:r w:rsidRPr="002C4629">
        <w:rPr>
          <w:sz w:val="28"/>
        </w:rPr>
        <w:t>реалізацією державної політики у сфері охорони здоров’я, керуючись Законом України «Про місцеве самоврядування в Україні»  міська рада</w:t>
      </w:r>
      <w:r w:rsidRPr="002C4629">
        <w:rPr>
          <w:bCs/>
          <w:sz w:val="28"/>
        </w:rPr>
        <w:t xml:space="preserve"> </w:t>
      </w:r>
    </w:p>
    <w:p w:rsidR="009B4EC9" w:rsidRPr="002C4629" w:rsidRDefault="009B4EC9" w:rsidP="009B4EC9">
      <w:pPr>
        <w:rPr>
          <w:b/>
          <w:bCs/>
          <w:sz w:val="28"/>
        </w:rPr>
      </w:pPr>
    </w:p>
    <w:p w:rsidR="009B4EC9" w:rsidRPr="002C4629" w:rsidRDefault="009B4EC9" w:rsidP="009B4EC9">
      <w:pPr>
        <w:rPr>
          <w:b/>
          <w:bCs/>
          <w:sz w:val="28"/>
        </w:rPr>
      </w:pPr>
      <w:r w:rsidRPr="002C4629">
        <w:rPr>
          <w:b/>
          <w:bCs/>
          <w:sz w:val="28"/>
        </w:rPr>
        <w:t>ВИРІШИЛА:</w:t>
      </w:r>
    </w:p>
    <w:p w:rsidR="009B4EC9" w:rsidRPr="002C4629" w:rsidRDefault="009B4EC9" w:rsidP="009B4EC9">
      <w:pPr>
        <w:rPr>
          <w:b/>
          <w:bCs/>
          <w:sz w:val="28"/>
        </w:rPr>
      </w:pPr>
    </w:p>
    <w:p w:rsidR="009B4EC9" w:rsidRPr="002C4629" w:rsidRDefault="009B4EC9" w:rsidP="009B4EC9">
      <w:pPr>
        <w:numPr>
          <w:ilvl w:val="0"/>
          <w:numId w:val="1"/>
        </w:numPr>
        <w:tabs>
          <w:tab w:val="left" w:pos="426"/>
        </w:tabs>
        <w:spacing w:line="276" w:lineRule="auto"/>
        <w:ind w:left="0" w:firstLine="0"/>
        <w:jc w:val="both"/>
        <w:rPr>
          <w:sz w:val="28"/>
        </w:rPr>
      </w:pPr>
      <w:r w:rsidRPr="002C4629">
        <w:rPr>
          <w:bCs/>
          <w:sz w:val="28"/>
        </w:rPr>
        <w:t>Затвердити</w:t>
      </w:r>
      <w:r w:rsidRPr="002C4629">
        <w:rPr>
          <w:sz w:val="28"/>
        </w:rPr>
        <w:t xml:space="preserve"> «Комплексну програму з охорони здоров’я міста Буча на 201</w:t>
      </w:r>
      <w:r w:rsidRPr="002C4629">
        <w:rPr>
          <w:sz w:val="28"/>
          <w:lang w:val="ru-RU"/>
        </w:rPr>
        <w:t>8</w:t>
      </w:r>
      <w:r w:rsidRPr="002C4629">
        <w:rPr>
          <w:sz w:val="28"/>
        </w:rPr>
        <w:t xml:space="preserve">-2020 роки» </w:t>
      </w:r>
      <w:r w:rsidRPr="002C4629">
        <w:rPr>
          <w:bCs/>
          <w:sz w:val="28"/>
        </w:rPr>
        <w:t>(додаток додається).</w:t>
      </w:r>
    </w:p>
    <w:p w:rsidR="009B4EC9" w:rsidRPr="002C4629" w:rsidRDefault="009B4EC9" w:rsidP="009B4EC9">
      <w:pPr>
        <w:numPr>
          <w:ilvl w:val="0"/>
          <w:numId w:val="1"/>
        </w:numPr>
        <w:tabs>
          <w:tab w:val="left" w:pos="426"/>
        </w:tabs>
        <w:spacing w:line="276" w:lineRule="auto"/>
        <w:ind w:left="0" w:firstLine="0"/>
        <w:jc w:val="both"/>
        <w:rPr>
          <w:bCs/>
          <w:sz w:val="28"/>
        </w:rPr>
      </w:pPr>
      <w:r w:rsidRPr="002C4629">
        <w:rPr>
          <w:bCs/>
          <w:sz w:val="28"/>
        </w:rPr>
        <w:t>Контроль за виконанням даного рішення покласти на комісію з питань охорони здоров’я, соціального захисту, екології та проблем Чорнобильської катастрофи</w:t>
      </w:r>
      <w:r w:rsidRPr="002C4629">
        <w:rPr>
          <w:bCs/>
          <w:sz w:val="28"/>
          <w:lang w:val="ru-RU"/>
        </w:rPr>
        <w:t>.</w:t>
      </w:r>
    </w:p>
    <w:p w:rsidR="009B4EC9" w:rsidRPr="002C4629" w:rsidRDefault="009B4EC9" w:rsidP="009B4EC9">
      <w:pPr>
        <w:jc w:val="both"/>
        <w:rPr>
          <w:bCs/>
          <w:sz w:val="28"/>
        </w:rPr>
      </w:pPr>
    </w:p>
    <w:p w:rsidR="009B4EC9" w:rsidRPr="002C4629" w:rsidRDefault="009B4EC9" w:rsidP="009B4EC9">
      <w:pPr>
        <w:jc w:val="both"/>
        <w:rPr>
          <w:bCs/>
          <w:sz w:val="28"/>
        </w:rPr>
      </w:pPr>
    </w:p>
    <w:p w:rsidR="009B4EC9" w:rsidRPr="002C4629" w:rsidRDefault="009B4EC9" w:rsidP="009B4EC9">
      <w:pPr>
        <w:tabs>
          <w:tab w:val="left" w:pos="6015"/>
        </w:tabs>
        <w:jc w:val="both"/>
        <w:rPr>
          <w:b/>
          <w:bCs/>
          <w:sz w:val="28"/>
        </w:rPr>
      </w:pPr>
      <w:r w:rsidRPr="002C4629">
        <w:rPr>
          <w:b/>
          <w:bCs/>
          <w:sz w:val="28"/>
        </w:rPr>
        <w:t xml:space="preserve">Міський голова </w:t>
      </w:r>
      <w:r w:rsidRPr="002C4629">
        <w:rPr>
          <w:b/>
          <w:bCs/>
          <w:sz w:val="28"/>
        </w:rPr>
        <w:tab/>
      </w:r>
      <w:r>
        <w:rPr>
          <w:b/>
          <w:bCs/>
          <w:sz w:val="28"/>
        </w:rPr>
        <w:tab/>
      </w:r>
      <w:r>
        <w:rPr>
          <w:b/>
          <w:bCs/>
          <w:sz w:val="28"/>
        </w:rPr>
        <w:tab/>
        <w:t xml:space="preserve">       </w:t>
      </w:r>
      <w:r w:rsidRPr="002C4629">
        <w:rPr>
          <w:b/>
          <w:bCs/>
          <w:sz w:val="28"/>
        </w:rPr>
        <w:t xml:space="preserve">А.П. </w:t>
      </w:r>
      <w:proofErr w:type="spellStart"/>
      <w:r w:rsidRPr="002C4629">
        <w:rPr>
          <w:b/>
          <w:bCs/>
          <w:sz w:val="28"/>
        </w:rPr>
        <w:t>Федорук</w:t>
      </w:r>
      <w:proofErr w:type="spellEnd"/>
    </w:p>
    <w:p w:rsidR="00D510F6" w:rsidRDefault="00D510F6">
      <w:bookmarkStart w:id="0" w:name="_GoBack"/>
      <w:bookmarkEnd w:id="0"/>
    </w:p>
    <w:sectPr w:rsidR="00D510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1F5B87"/>
    <w:multiLevelType w:val="hybridMultilevel"/>
    <w:tmpl w:val="538A329C"/>
    <w:lvl w:ilvl="0" w:tplc="E4CA9A3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39A9"/>
    <w:rsid w:val="009139A9"/>
    <w:rsid w:val="009B4EC9"/>
    <w:rsid w:val="00D51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398D67E-0125-4B91-8F0A-BB4C01D52E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4E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9B4EC9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eastAsia="x-none"/>
    </w:rPr>
  </w:style>
  <w:style w:type="paragraph" w:styleId="2">
    <w:name w:val="heading 2"/>
    <w:basedOn w:val="a"/>
    <w:next w:val="a"/>
    <w:link w:val="20"/>
    <w:qFormat/>
    <w:rsid w:val="009B4EC9"/>
    <w:pPr>
      <w:keepNext/>
      <w:ind w:left="5812" w:hanging="5760"/>
      <w:jc w:val="center"/>
      <w:outlineLvl w:val="1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B4EC9"/>
    <w:rPr>
      <w:rFonts w:ascii="Cambria" w:eastAsia="Times New Roman" w:hAnsi="Cambria" w:cs="Times New Roman"/>
      <w:b/>
      <w:bCs/>
      <w:kern w:val="32"/>
      <w:sz w:val="32"/>
      <w:szCs w:val="32"/>
      <w:lang w:val="uk-UA" w:eastAsia="x-none"/>
    </w:rPr>
  </w:style>
  <w:style w:type="character" w:customStyle="1" w:styleId="20">
    <w:name w:val="Заголовок 2 Знак"/>
    <w:basedOn w:val="a0"/>
    <w:link w:val="2"/>
    <w:rsid w:val="009B4EC9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rsid w:val="009B4EC9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120</Words>
  <Characters>686</Characters>
  <Application>Microsoft Office Word</Application>
  <DocSecurity>0</DocSecurity>
  <Lines>5</Lines>
  <Paragraphs>1</Paragraphs>
  <ScaleCrop>false</ScaleCrop>
  <Company/>
  <LinksUpToDate>false</LinksUpToDate>
  <CharactersWithSpaces>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2018-02-09T08:16:00Z</dcterms:created>
  <dcterms:modified xsi:type="dcterms:W3CDTF">2018-02-09T08:16:00Z</dcterms:modified>
</cp:coreProperties>
</file>